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A258" w14:textId="303982DE" w:rsidR="005328A6" w:rsidRDefault="00290D02" w:rsidP="00290D02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14:ligatures w14:val="none"/>
        </w:rPr>
        <w:t>Biosecurity Manager Guide Interactive Worksheet</w:t>
      </w:r>
    </w:p>
    <w:p w14:paraId="3535402A" w14:textId="77777777" w:rsidR="00290D02" w:rsidRPr="00116B29" w:rsidRDefault="00290D02" w:rsidP="00290D02">
      <w:pPr>
        <w:spacing w:line="240" w:lineRule="auto"/>
        <w:rPr>
          <w:rFonts w:ascii="Verdana" w:eastAsia="Times New Roman" w:hAnsi="Verdana" w:cs="Times New Roman"/>
          <w:b/>
          <w:bCs/>
          <w:color w:val="002060"/>
          <w:kern w:val="32"/>
          <w:sz w:val="28"/>
          <w:szCs w:val="24"/>
          <w14:ligatures w14:val="none"/>
        </w:rPr>
      </w:pPr>
    </w:p>
    <w:p w14:paraId="7850D369" w14:textId="77777777" w:rsidR="00290D02" w:rsidRDefault="00290D02" w:rsidP="00290D0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</w:p>
    <w:p w14:paraId="1FE2BE23" w14:textId="0B91ED7F" w:rsidR="00290D02" w:rsidRDefault="00290D02" w:rsidP="00290D0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  <w:bookmarkStart w:id="0" w:name="_Hlk215659034"/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>Section 1: Know the Site</w:t>
      </w:r>
    </w:p>
    <w:p w14:paraId="1DC50D6E" w14:textId="77777777" w:rsidR="00290D02" w:rsidRDefault="00290D02" w:rsidP="00290D0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</w:p>
    <w:p w14:paraId="576974B5" w14:textId="299CF14A" w:rsidR="00290D02" w:rsidRPr="004A2E81" w:rsidRDefault="00290D02" w:rsidP="00290D0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C00000"/>
        </w:rPr>
      </w:pPr>
      <w:r w:rsidRPr="00290D02">
        <w:rPr>
          <w:rFonts w:ascii="Verdana" w:hAnsi="Verdana"/>
        </w:rPr>
        <w:t xml:space="preserve">The </w:t>
      </w:r>
      <w:bookmarkEnd w:id="0"/>
      <w:r w:rsidRPr="00290D02">
        <w:rPr>
          <w:rFonts w:ascii="Verdana" w:hAnsi="Verdana"/>
        </w:rPr>
        <w:t>three most important</w:t>
      </w:r>
      <w:r>
        <w:rPr>
          <w:rFonts w:ascii="Verdana" w:hAnsi="Verdana"/>
        </w:rPr>
        <w:t xml:space="preserve"> things to consider when “knowing the site” are its </w:t>
      </w:r>
      <w:r w:rsidR="004A2E81" w:rsidRPr="00F23075">
        <w:rPr>
          <w:rFonts w:ascii="Verdana" w:hAnsi="Verdana"/>
          <w:b/>
          <w:bCs/>
          <w:color w:val="C00000"/>
          <w:u w:val="single"/>
        </w:rPr>
        <w:t>Layout, Management, and Biosecurity Practices</w:t>
      </w:r>
      <w:r w:rsidR="004A2E81" w:rsidRPr="00F23075">
        <w:rPr>
          <w:rFonts w:ascii="Verdana" w:hAnsi="Verdana"/>
          <w:color w:val="C00000"/>
          <w:u w:val="single"/>
        </w:rPr>
        <w:t>.</w:t>
      </w:r>
    </w:p>
    <w:p w14:paraId="6193E7CD" w14:textId="77777777" w:rsidR="00116B29" w:rsidRPr="00116B29" w:rsidRDefault="00116B29" w:rsidP="00116B29">
      <w:pPr>
        <w:spacing w:line="240" w:lineRule="auto"/>
        <w:rPr>
          <w:rFonts w:ascii="Verdana" w:hAnsi="Verdana"/>
        </w:rPr>
      </w:pPr>
    </w:p>
    <w:p w14:paraId="287F7AEC" w14:textId="77777777" w:rsidR="00116B29" w:rsidRPr="00116B29" w:rsidRDefault="00116B29" w:rsidP="00116B29">
      <w:pPr>
        <w:spacing w:line="240" w:lineRule="auto"/>
        <w:rPr>
          <w:rFonts w:ascii="Verdana" w:hAnsi="Verdana"/>
        </w:rPr>
      </w:pPr>
    </w:p>
    <w:p w14:paraId="6177DFF2" w14:textId="79BD1537" w:rsidR="00116B29" w:rsidRDefault="00116B29" w:rsidP="00116B29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116B29">
        <w:rPr>
          <w:rFonts w:ascii="Verdana" w:hAnsi="Verdana"/>
        </w:rPr>
        <w:t>Which of the following best describes biosecurity?</w:t>
      </w:r>
    </w:p>
    <w:p w14:paraId="4ED7410C" w14:textId="77777777" w:rsidR="00116B29" w:rsidRPr="00116B29" w:rsidRDefault="00116B29" w:rsidP="00116B29">
      <w:pPr>
        <w:pStyle w:val="ListParagraph"/>
        <w:spacing w:line="240" w:lineRule="auto"/>
        <w:rPr>
          <w:rFonts w:ascii="Verdana" w:hAnsi="Verdana"/>
        </w:rPr>
      </w:pPr>
    </w:p>
    <w:p w14:paraId="61E9919B" w14:textId="77777777" w:rsidR="00116B29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</w:rPr>
      </w:pPr>
      <w:r w:rsidRPr="00116B29">
        <w:rPr>
          <w:rFonts w:ascii="Verdana" w:hAnsi="Verdana"/>
        </w:rPr>
        <w:t>The nutritional strategies used to increase growth and production on an operation.</w:t>
      </w:r>
    </w:p>
    <w:p w14:paraId="3F0D7F62" w14:textId="193C0ABB" w:rsidR="00116B29" w:rsidRPr="00220DC8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b/>
          <w:bCs/>
          <w:color w:val="C00000"/>
        </w:rPr>
      </w:pPr>
      <w:r w:rsidRPr="00220DC8">
        <w:rPr>
          <w:rFonts w:ascii="Verdana" w:hAnsi="Verdana"/>
          <w:b/>
          <w:bCs/>
          <w:color w:val="C00000"/>
        </w:rPr>
        <w:t xml:space="preserve">The management practices </w:t>
      </w:r>
      <w:r w:rsidR="004A2E81" w:rsidRPr="00220DC8">
        <w:rPr>
          <w:rFonts w:ascii="Verdana" w:hAnsi="Verdana"/>
          <w:b/>
          <w:bCs/>
          <w:color w:val="C00000"/>
        </w:rPr>
        <w:t>implemented</w:t>
      </w:r>
      <w:r w:rsidRPr="00220DC8">
        <w:rPr>
          <w:rFonts w:ascii="Verdana" w:hAnsi="Verdana"/>
          <w:b/>
          <w:bCs/>
          <w:color w:val="C00000"/>
        </w:rPr>
        <w:t xml:space="preserve"> at different levels </w:t>
      </w:r>
      <w:r w:rsidR="00220DC8" w:rsidRPr="00D90A3A">
        <w:rPr>
          <w:rFonts w:ascii="Verdana" w:hAnsi="Verdana"/>
          <w:b/>
          <w:bCs/>
          <w:color w:val="C00000"/>
        </w:rPr>
        <w:t>of disease prevention</w:t>
      </w:r>
      <w:r w:rsidR="00220DC8" w:rsidRPr="00220DC8">
        <w:rPr>
          <w:rFonts w:ascii="Verdana" w:hAnsi="Verdana"/>
          <w:b/>
          <w:bCs/>
          <w:color w:val="C00000"/>
        </w:rPr>
        <w:t xml:space="preserve">, </w:t>
      </w:r>
      <w:r w:rsidRPr="00220DC8">
        <w:rPr>
          <w:rFonts w:ascii="Verdana" w:hAnsi="Verdana"/>
          <w:b/>
          <w:bCs/>
          <w:color w:val="C00000"/>
        </w:rPr>
        <w:t>to keep diseases off the operation.</w:t>
      </w:r>
    </w:p>
    <w:p w14:paraId="583475E7" w14:textId="77777777" w:rsidR="00116B29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</w:rPr>
      </w:pPr>
      <w:r w:rsidRPr="00116B29">
        <w:rPr>
          <w:rFonts w:ascii="Verdana" w:hAnsi="Verdana"/>
        </w:rPr>
        <w:t>The economic planning used to reduce costs associated with animal care.</w:t>
      </w:r>
    </w:p>
    <w:p w14:paraId="6892BEFA" w14:textId="423DCED4" w:rsidR="00116B29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</w:rPr>
      </w:pPr>
      <w:r w:rsidRPr="00116B29">
        <w:rPr>
          <w:rFonts w:ascii="Verdana" w:hAnsi="Verdana"/>
        </w:rPr>
        <w:t>The environmental practices focused on waste management and sustainability.</w:t>
      </w:r>
    </w:p>
    <w:p w14:paraId="061FFA41" w14:textId="77777777" w:rsidR="00116B29" w:rsidRDefault="00116B29" w:rsidP="00116B29">
      <w:pPr>
        <w:spacing w:line="240" w:lineRule="auto"/>
        <w:rPr>
          <w:rFonts w:ascii="Verdana" w:hAnsi="Verdana"/>
        </w:rPr>
      </w:pPr>
    </w:p>
    <w:p w14:paraId="30C7B74F" w14:textId="0A99C3EE" w:rsidR="00116B29" w:rsidRDefault="00116B29" w:rsidP="00116B29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Complete the following stair-step approach for enhancing biosecurity.</w:t>
      </w:r>
    </w:p>
    <w:p w14:paraId="40B1A1F4" w14:textId="7DC6D910" w:rsidR="00116B29" w:rsidRDefault="00116B29" w:rsidP="00116B29">
      <w:pPr>
        <w:pStyle w:val="ListParagraph"/>
        <w:spacing w:line="240" w:lineRule="auto"/>
        <w:ind w:left="36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82462E" wp14:editId="3C01826E">
                <wp:simplePos x="0" y="0"/>
                <wp:positionH relativeFrom="column">
                  <wp:posOffset>1088286</wp:posOffset>
                </wp:positionH>
                <wp:positionV relativeFrom="paragraph">
                  <wp:posOffset>114308</wp:posOffset>
                </wp:positionV>
                <wp:extent cx="1261640" cy="289367"/>
                <wp:effectExtent l="0" t="0" r="15240" b="15875"/>
                <wp:wrapNone/>
                <wp:docPr id="15087733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640" cy="2893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B4297" w14:textId="0F4D0B85" w:rsidR="004A2E81" w:rsidRPr="004A2E81" w:rsidRDefault="004A2E81" w:rsidP="004A2E8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bookmarkStart w:id="1" w:name="_Hlk215667660"/>
                            <w:bookmarkStart w:id="2" w:name="_Hlk215667661"/>
                            <w:bookmarkStart w:id="3" w:name="_Hlk215667662"/>
                            <w:bookmarkStart w:id="4" w:name="_Hlk215667663"/>
                            <w:r w:rsidRPr="004A2E81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Enhanced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2462E" id="Rectangle 1" o:spid="_x0000_s1026" style="position:absolute;left:0;text-align:left;margin-left:85.7pt;margin-top:9pt;width:99.35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" fillcolor="white [3212]" strokecolor="black [3213]" strokeweight="1pt">
                <v:textbox>
                  <w:txbxContent>
                    <w:p w14:paraId="79EB4297" w14:textId="0F4D0B85" w:rsidR="004A2E81" w:rsidRPr="004A2E81" w:rsidRDefault="004A2E81" w:rsidP="004A2E8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bookmarkStart w:id="6" w:name="_Hlk215667660"/>
                      <w:bookmarkStart w:id="7" w:name="_Hlk215667661"/>
                      <w:bookmarkStart w:id="8" w:name="_Hlk215667662"/>
                      <w:bookmarkStart w:id="9" w:name="_Hlk215667663"/>
                      <w:bookmarkStart w:id="10" w:name="_GoBack"/>
                      <w:r w:rsidRPr="004A2E81">
                        <w:rPr>
                          <w:rFonts w:ascii="Verdana" w:hAnsi="Verdana"/>
                          <w:b/>
                          <w:bCs/>
                          <w:color w:val="C00000"/>
                          <w:sz w:val="18"/>
                          <w:szCs w:val="18"/>
                        </w:rPr>
                        <w:t>Enhanced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5308C" wp14:editId="50C35C0B">
                <wp:simplePos x="0" y="0"/>
                <wp:positionH relativeFrom="margin">
                  <wp:posOffset>2274690</wp:posOffset>
                </wp:positionH>
                <wp:positionV relativeFrom="paragraph">
                  <wp:posOffset>629381</wp:posOffset>
                </wp:positionV>
                <wp:extent cx="1255853" cy="283580"/>
                <wp:effectExtent l="0" t="0" r="20955" b="21590"/>
                <wp:wrapNone/>
                <wp:docPr id="1759264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853" cy="283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22EB8" w14:textId="17C79B4E" w:rsidR="004A2E81" w:rsidRDefault="004A2E81" w:rsidP="004A2E81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Everyday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5308C" id="_x0000_s1027" style="position:absolute;left:0;text-align:left;margin-left:179.1pt;margin-top:49.55pt;width:98.9pt;height:22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" fillcolor="white [3212]" strokecolor="black [3213]" strokeweight="1pt">
                <v:textbox>
                  <w:txbxContent>
                    <w:p w14:paraId="01922EB8" w14:textId="17C79B4E" w:rsidR="004A2E81" w:rsidRDefault="004A2E81" w:rsidP="004A2E81">
                      <w:pPr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color w:val="C00000"/>
                          <w:sz w:val="18"/>
                          <w:szCs w:val="18"/>
                        </w:rPr>
                        <w:t>Everyday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4C2A6" wp14:editId="368923B4">
                <wp:simplePos x="0" y="0"/>
                <wp:positionH relativeFrom="column">
                  <wp:posOffset>3171729</wp:posOffset>
                </wp:positionH>
                <wp:positionV relativeFrom="paragraph">
                  <wp:posOffset>1225478</wp:posOffset>
                </wp:positionV>
                <wp:extent cx="1197979" cy="272005"/>
                <wp:effectExtent l="0" t="0" r="21590" b="13970"/>
                <wp:wrapNone/>
                <wp:docPr id="8381524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979" cy="272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792C9" w14:textId="26B22950" w:rsidR="004A2E81" w:rsidRDefault="004A2E81" w:rsidP="004A2E81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Getting Started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4C2A6" id="_x0000_s1028" style="position:absolute;left:0;text-align:left;margin-left:249.75pt;margin-top:96.5pt;width:94.3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" fillcolor="white [3212]" strokecolor="black [3213]" strokeweight="1pt">
                <v:textbox>
                  <w:txbxContent>
                    <w:p w14:paraId="43A792C9" w14:textId="26B22950" w:rsidR="004A2E81" w:rsidRDefault="004A2E81" w:rsidP="004A2E81">
                      <w:pPr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color w:val="C00000"/>
                          <w:sz w:val="18"/>
                          <w:szCs w:val="18"/>
                        </w:rPr>
                        <w:t>Getting Started</w:t>
                      </w:r>
                    </w:p>
                  </w:txbxContent>
                </v:textbox>
              </v:rect>
            </w:pict>
          </mc:Fallback>
        </mc:AlternateContent>
      </w:r>
      <w:r w:rsidRPr="00116B29">
        <w:rPr>
          <w:rFonts w:ascii="Verdana" w:hAnsi="Verdana"/>
          <w:noProof/>
        </w:rPr>
        <w:drawing>
          <wp:inline distT="0" distB="0" distL="0" distR="0" wp14:anchorId="6AF097C0" wp14:editId="2F41B7F1">
            <wp:extent cx="4288536" cy="2869489"/>
            <wp:effectExtent l="0" t="0" r="0" b="7620"/>
            <wp:docPr id="289610477" name="Picture 1" descr="3D staircase chart displaying three levels of biosecurity: &quot;Getting Started&quot; in dark blue, &quot;Everyday&quot; in blue, and &quot;Enhanced&quot; in green, indicating progress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10477" name="Picture 1" descr="A diagram of steps with different colored cub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4264" cy="287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5DB34" w14:textId="7F7596A6" w:rsidR="000479E4" w:rsidRDefault="000479E4" w:rsidP="000479E4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  <w:bookmarkStart w:id="5" w:name="_Hlk215665331"/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>Section 2: Develop, Update, or Revise an Enhanced Biosecurity Plan</w:t>
      </w:r>
    </w:p>
    <w:p w14:paraId="75275632" w14:textId="77777777" w:rsidR="000479E4" w:rsidRDefault="000479E4" w:rsidP="000479E4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</w:p>
    <w:p w14:paraId="39182C15" w14:textId="2774DFA4" w:rsidR="000479E4" w:rsidRPr="0024605A" w:rsidRDefault="00F23075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F23075">
        <w:rPr>
          <w:rFonts w:ascii="Verdana" w:hAnsi="Verdana"/>
          <w:b/>
          <w:bCs/>
          <w:color w:val="C00000"/>
          <w:u w:val="single"/>
        </w:rPr>
        <w:t>Enhanced Biosecurity</w:t>
      </w:r>
      <w:r w:rsidR="000479E4" w:rsidRPr="00F23075">
        <w:rPr>
          <w:rFonts w:ascii="Verdana" w:hAnsi="Verdana"/>
          <w:color w:val="C00000"/>
        </w:rPr>
        <w:t xml:space="preserve"> </w:t>
      </w:r>
      <w:bookmarkEnd w:id="5"/>
      <w:r w:rsidR="000479E4" w:rsidRPr="0024605A">
        <w:rPr>
          <w:rFonts w:ascii="Verdana" w:hAnsi="Verdana"/>
        </w:rPr>
        <w:t xml:space="preserve">refers to practices that align with the SFS </w:t>
      </w:r>
      <w:r w:rsidR="00576F5E" w:rsidRPr="00576F5E">
        <w:rPr>
          <w:rFonts w:ascii="Verdana" w:hAnsi="Verdana"/>
        </w:rPr>
        <w:t>species-specific plan and are ready to put into place in the event of a FAD Outbreak</w:t>
      </w:r>
      <w:r w:rsidR="000479E4" w:rsidRPr="0024605A">
        <w:rPr>
          <w:rFonts w:ascii="Verdana" w:hAnsi="Verdana"/>
        </w:rPr>
        <w:t>.</w:t>
      </w:r>
    </w:p>
    <w:p w14:paraId="03DDE05B" w14:textId="77777777" w:rsidR="00E05082" w:rsidRDefault="00E05082" w:rsidP="00E05082">
      <w:pPr>
        <w:spacing w:line="240" w:lineRule="auto"/>
        <w:rPr>
          <w:rFonts w:ascii="Verdana" w:hAnsi="Verdana"/>
        </w:rPr>
      </w:pPr>
    </w:p>
    <w:p w14:paraId="468718E5" w14:textId="4226D832" w:rsidR="00E05082" w:rsidRDefault="00E0508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Enhanced biosecurity plans should be reviewed at least </w:t>
      </w:r>
      <w:r w:rsidR="00F23075" w:rsidRPr="00F23075">
        <w:rPr>
          <w:rFonts w:ascii="Verdana" w:hAnsi="Verdana"/>
          <w:b/>
          <w:bCs/>
          <w:color w:val="C00000"/>
          <w:u w:val="single"/>
        </w:rPr>
        <w:t>annually.</w:t>
      </w:r>
    </w:p>
    <w:p w14:paraId="4FA2410E" w14:textId="77777777" w:rsidR="00E05082" w:rsidRPr="00E05082" w:rsidRDefault="00E05082" w:rsidP="00E05082">
      <w:pPr>
        <w:pStyle w:val="ListParagraph"/>
        <w:rPr>
          <w:rFonts w:ascii="Verdana" w:hAnsi="Verdana"/>
        </w:rPr>
      </w:pPr>
    </w:p>
    <w:p w14:paraId="4589B99B" w14:textId="62808404" w:rsidR="00E05082" w:rsidRDefault="00E0508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True or </w:t>
      </w:r>
      <w:r w:rsidRPr="00F23075">
        <w:rPr>
          <w:rFonts w:ascii="Verdana" w:hAnsi="Verdana"/>
          <w:b/>
          <w:bCs/>
          <w:color w:val="C00000"/>
          <w:u w:val="single"/>
        </w:rPr>
        <w:t>False</w:t>
      </w:r>
      <w:r>
        <w:rPr>
          <w:rFonts w:ascii="Verdana" w:hAnsi="Verdana"/>
        </w:rPr>
        <w:t>: If an operation has multiple locations, only one plan is needed.</w:t>
      </w:r>
    </w:p>
    <w:p w14:paraId="0735505B" w14:textId="77777777" w:rsidR="00E05082" w:rsidRPr="00E05082" w:rsidRDefault="00E05082" w:rsidP="00E05082">
      <w:pPr>
        <w:pStyle w:val="ListParagraph"/>
        <w:rPr>
          <w:rFonts w:ascii="Verdana" w:hAnsi="Verdana"/>
        </w:rPr>
      </w:pPr>
    </w:p>
    <w:p w14:paraId="23CCE9E2" w14:textId="35B99AF0" w:rsidR="00E05082" w:rsidRDefault="00E0508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What is the purpose of the Line of Separation (LOS)?</w:t>
      </w:r>
    </w:p>
    <w:p w14:paraId="7B78A3ED" w14:textId="01C89AA7" w:rsidR="00F23075" w:rsidRPr="00F23075" w:rsidRDefault="00F23075" w:rsidP="00F23075">
      <w:pPr>
        <w:spacing w:line="240" w:lineRule="auto"/>
        <w:ind w:firstLine="360"/>
        <w:rPr>
          <w:rFonts w:ascii="Verdana" w:hAnsi="Verdana"/>
          <w:b/>
          <w:bCs/>
          <w:color w:val="C00000"/>
        </w:rPr>
      </w:pPr>
      <w:r w:rsidRPr="00F20F1E">
        <w:rPr>
          <w:rFonts w:ascii="Verdana" w:hAnsi="Verdana"/>
          <w:b/>
          <w:bCs/>
          <w:color w:val="C00000"/>
        </w:rPr>
        <w:t xml:space="preserve">To create a </w:t>
      </w:r>
      <w:r w:rsidR="004E34BA" w:rsidRPr="00F20F1E">
        <w:rPr>
          <w:rFonts w:ascii="Verdana" w:hAnsi="Verdana"/>
          <w:b/>
          <w:bCs/>
          <w:color w:val="C00000"/>
        </w:rPr>
        <w:t xml:space="preserve">control boundary to </w:t>
      </w:r>
      <w:r w:rsidRPr="00F20F1E">
        <w:rPr>
          <w:rFonts w:ascii="Verdana" w:hAnsi="Verdana"/>
          <w:b/>
          <w:bCs/>
          <w:color w:val="C00000"/>
        </w:rPr>
        <w:t>prevent</w:t>
      </w:r>
      <w:r w:rsidR="004E34BA" w:rsidRPr="00F20F1E">
        <w:rPr>
          <w:rFonts w:ascii="Verdana" w:hAnsi="Verdana"/>
          <w:b/>
          <w:bCs/>
          <w:color w:val="C00000"/>
        </w:rPr>
        <w:t xml:space="preserve"> </w:t>
      </w:r>
      <w:r w:rsidRPr="00F20F1E">
        <w:rPr>
          <w:rFonts w:ascii="Verdana" w:hAnsi="Verdana"/>
          <w:b/>
          <w:bCs/>
          <w:color w:val="C00000"/>
        </w:rPr>
        <w:t xml:space="preserve">disease </w:t>
      </w:r>
      <w:r w:rsidR="00220DC8" w:rsidRPr="00F20F1E">
        <w:rPr>
          <w:rFonts w:ascii="Verdana" w:hAnsi="Verdana"/>
          <w:b/>
          <w:bCs/>
          <w:color w:val="C00000"/>
        </w:rPr>
        <w:t>introduction</w:t>
      </w:r>
      <w:r w:rsidRPr="00F20F1E">
        <w:rPr>
          <w:rFonts w:ascii="Verdana" w:hAnsi="Verdana"/>
          <w:b/>
          <w:bCs/>
          <w:color w:val="C00000"/>
        </w:rPr>
        <w:t>.</w:t>
      </w:r>
    </w:p>
    <w:p w14:paraId="6B8776AC" w14:textId="77777777" w:rsidR="00E05082" w:rsidRPr="00E05082" w:rsidRDefault="00E05082" w:rsidP="00E05082">
      <w:pPr>
        <w:pStyle w:val="ListParagraph"/>
        <w:rPr>
          <w:rFonts w:ascii="Verdana" w:hAnsi="Verdana"/>
        </w:rPr>
      </w:pPr>
    </w:p>
    <w:p w14:paraId="53F14F99" w14:textId="1E558BC5" w:rsidR="00E05082" w:rsidRDefault="00E0508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Cleaning and </w:t>
      </w:r>
      <w:r w:rsidR="00F23075">
        <w:rPr>
          <w:rFonts w:ascii="Verdana" w:hAnsi="Verdana"/>
          <w:b/>
          <w:bCs/>
          <w:color w:val="C00000"/>
          <w:u w:val="single"/>
        </w:rPr>
        <w:t>disinfection</w:t>
      </w:r>
      <w:r w:rsidRPr="00F23075">
        <w:rPr>
          <w:rFonts w:ascii="Verdana" w:hAnsi="Verdana"/>
          <w:color w:val="C00000"/>
        </w:rPr>
        <w:t xml:space="preserve"> </w:t>
      </w:r>
      <w:r>
        <w:rPr>
          <w:rFonts w:ascii="Verdana" w:hAnsi="Verdana"/>
        </w:rPr>
        <w:t>removes and kills pathogens.</w:t>
      </w:r>
    </w:p>
    <w:p w14:paraId="1E657060" w14:textId="77777777" w:rsidR="00E05082" w:rsidRPr="00E05082" w:rsidRDefault="00E05082" w:rsidP="00E05082">
      <w:pPr>
        <w:pStyle w:val="ListParagraph"/>
        <w:rPr>
          <w:rFonts w:ascii="Verdana" w:hAnsi="Verdana"/>
        </w:rPr>
      </w:pPr>
    </w:p>
    <w:p w14:paraId="4DD5CEA5" w14:textId="77777777" w:rsidR="00E05082" w:rsidRDefault="00E05082" w:rsidP="00E05082">
      <w:pPr>
        <w:spacing w:line="240" w:lineRule="auto"/>
        <w:rPr>
          <w:rFonts w:ascii="Verdana" w:hAnsi="Verdana"/>
        </w:rPr>
      </w:pPr>
    </w:p>
    <w:p w14:paraId="40ECE913" w14:textId="71E6949C" w:rsidR="00E05082" w:rsidRDefault="00E05082" w:rsidP="00E0508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>Section 3: Communicate Biosecurity Practices to Everyone Who Enters the Operation</w:t>
      </w:r>
    </w:p>
    <w:p w14:paraId="5BB6677A" w14:textId="77777777" w:rsidR="00E05082" w:rsidRDefault="00E05082" w:rsidP="00E0508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</w:p>
    <w:p w14:paraId="5D2CB593" w14:textId="7DD66FB8" w:rsidR="00E05082" w:rsidRPr="0024605A" w:rsidRDefault="003C5CAC" w:rsidP="00F20F1E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Training for site-dedicated personnel should be repeated:</w:t>
      </w:r>
    </w:p>
    <w:p w14:paraId="0859F77D" w14:textId="241D273B" w:rsidR="003C5CAC" w:rsidRDefault="003C5CAC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</w:rPr>
      </w:pPr>
      <w:r w:rsidRPr="003C5CAC">
        <w:rPr>
          <w:rFonts w:ascii="Verdana" w:hAnsi="Verdana"/>
        </w:rPr>
        <w:t>Once every five years</w:t>
      </w:r>
    </w:p>
    <w:p w14:paraId="7999C09D" w14:textId="56E8A1D9" w:rsidR="003C5CAC" w:rsidRDefault="003C5CAC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</w:rPr>
      </w:pPr>
      <w:r w:rsidRPr="003C5CAC">
        <w:rPr>
          <w:rFonts w:ascii="Verdana" w:hAnsi="Verdana"/>
        </w:rPr>
        <w:t>Only during outbreaks</w:t>
      </w:r>
    </w:p>
    <w:p w14:paraId="60F6B632" w14:textId="2B30CAAC" w:rsidR="003C5CAC" w:rsidRPr="00F23075" w:rsidRDefault="003C5CAC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  <w:b/>
          <w:bCs/>
          <w:color w:val="C00000"/>
        </w:rPr>
      </w:pPr>
      <w:r w:rsidRPr="00F23075">
        <w:rPr>
          <w:rFonts w:ascii="Verdana" w:hAnsi="Verdana"/>
          <w:b/>
          <w:bCs/>
          <w:color w:val="C00000"/>
        </w:rPr>
        <w:t>At least yearly</w:t>
      </w:r>
    </w:p>
    <w:p w14:paraId="06B7DAC8" w14:textId="6789C0F3" w:rsidR="003C5CAC" w:rsidRDefault="003C5CAC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</w:rPr>
      </w:pPr>
      <w:r w:rsidRPr="003C5CAC">
        <w:rPr>
          <w:rFonts w:ascii="Verdana" w:hAnsi="Verdana"/>
        </w:rPr>
        <w:t>Only when new employees arrive</w:t>
      </w:r>
    </w:p>
    <w:p w14:paraId="361BDFFF" w14:textId="77777777" w:rsidR="00D21452" w:rsidRDefault="00D21452" w:rsidP="00D21452">
      <w:pPr>
        <w:spacing w:line="240" w:lineRule="auto"/>
        <w:rPr>
          <w:rFonts w:ascii="Verdana" w:hAnsi="Verdana"/>
        </w:rPr>
      </w:pPr>
    </w:p>
    <w:p w14:paraId="19E56DE6" w14:textId="0EDF697C" w:rsidR="00D21452" w:rsidRDefault="00D21452" w:rsidP="00336F6E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F23075">
        <w:rPr>
          <w:rFonts w:ascii="Verdana" w:hAnsi="Verdana"/>
          <w:b/>
          <w:bCs/>
          <w:color w:val="C00000"/>
        </w:rPr>
        <w:t>True</w:t>
      </w:r>
      <w:r w:rsidRPr="00F23075">
        <w:rPr>
          <w:rFonts w:ascii="Verdana" w:hAnsi="Verdana"/>
          <w:color w:val="C00000"/>
        </w:rPr>
        <w:t xml:space="preserve"> </w:t>
      </w:r>
      <w:r>
        <w:rPr>
          <w:rFonts w:ascii="Verdana" w:hAnsi="Verdana"/>
        </w:rPr>
        <w:t xml:space="preserve">or </w:t>
      </w:r>
      <w:r w:rsidRPr="00D21452">
        <w:rPr>
          <w:rFonts w:ascii="Verdana" w:hAnsi="Verdana"/>
        </w:rPr>
        <w:t>False: All biosecurity training must be in languages employees understand.</w:t>
      </w:r>
    </w:p>
    <w:p w14:paraId="154C9BF9" w14:textId="77777777" w:rsidR="00D21452" w:rsidRDefault="00D21452" w:rsidP="00D21452">
      <w:pPr>
        <w:spacing w:line="240" w:lineRule="auto"/>
        <w:rPr>
          <w:rFonts w:ascii="Verdana" w:hAnsi="Verdana"/>
        </w:rPr>
      </w:pPr>
    </w:p>
    <w:p w14:paraId="697F0948" w14:textId="62C68575" w:rsidR="00D21452" w:rsidRDefault="00D2145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D21452">
        <w:rPr>
          <w:rFonts w:ascii="Verdana" w:hAnsi="Verdana"/>
        </w:rPr>
        <w:t xml:space="preserve">List two groups of non-farm personnel who must receive biosecurity </w:t>
      </w:r>
      <w:r w:rsidR="004E34BA">
        <w:rPr>
          <w:rFonts w:ascii="Verdana" w:hAnsi="Verdana"/>
        </w:rPr>
        <w:t>training</w:t>
      </w:r>
      <w:r w:rsidRPr="00D21452">
        <w:rPr>
          <w:rFonts w:ascii="Verdana" w:hAnsi="Verdana"/>
        </w:rPr>
        <w:t>.</w:t>
      </w:r>
    </w:p>
    <w:p w14:paraId="6CBB231F" w14:textId="37904758" w:rsidR="00F23075" w:rsidRPr="00F23075" w:rsidRDefault="00F23075" w:rsidP="00F23075">
      <w:pPr>
        <w:spacing w:line="240" w:lineRule="auto"/>
        <w:ind w:left="360"/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t>Veterinarians, delivery drivers, service technicians</w:t>
      </w:r>
    </w:p>
    <w:p w14:paraId="37749A51" w14:textId="77777777" w:rsidR="00D21452" w:rsidRDefault="00D21452" w:rsidP="00D21452">
      <w:pPr>
        <w:spacing w:line="240" w:lineRule="auto"/>
        <w:rPr>
          <w:rFonts w:ascii="Verdana" w:hAnsi="Verdana"/>
        </w:rPr>
      </w:pPr>
    </w:p>
    <w:p w14:paraId="5FE98D07" w14:textId="77777777" w:rsidR="00D21452" w:rsidRDefault="00D21452" w:rsidP="00D21452">
      <w:pPr>
        <w:spacing w:line="240" w:lineRule="auto"/>
        <w:rPr>
          <w:rFonts w:ascii="Verdana" w:hAnsi="Verdana"/>
        </w:rPr>
      </w:pPr>
    </w:p>
    <w:p w14:paraId="70BBA221" w14:textId="77777777" w:rsidR="00D21452" w:rsidRDefault="00D21452" w:rsidP="00D21452">
      <w:pPr>
        <w:spacing w:line="240" w:lineRule="auto"/>
        <w:rPr>
          <w:rFonts w:ascii="Verdana" w:hAnsi="Verdana"/>
        </w:rPr>
      </w:pPr>
    </w:p>
    <w:p w14:paraId="7D48437C" w14:textId="642182CC" w:rsidR="00D21452" w:rsidRDefault="00D21452" w:rsidP="00D2145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>Section 4: Train Staff on How to Implement Enhanced Biosecurity Practices in the Event of a FAD Outbreak</w:t>
      </w:r>
    </w:p>
    <w:p w14:paraId="5851EC53" w14:textId="77777777" w:rsidR="00D21452" w:rsidRDefault="00D21452" w:rsidP="00D2145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</w:p>
    <w:p w14:paraId="3527CB21" w14:textId="4866EF11" w:rsidR="0024605A" w:rsidRDefault="00F20F1E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F20F1E">
        <w:rPr>
          <w:rFonts w:ascii="Verdana" w:hAnsi="Verdana"/>
        </w:rPr>
        <w:t xml:space="preserve">Training staff to implement enhanced biosecurity is essential in keeping </w:t>
      </w:r>
      <w:r w:rsidRPr="00F20F1E">
        <w:rPr>
          <w:rFonts w:ascii="Verdana" w:hAnsi="Verdana"/>
          <w:b/>
          <w:color w:val="C00000"/>
        </w:rPr>
        <w:t>FADs and emerging diseases</w:t>
      </w:r>
      <w:r w:rsidRPr="00F20F1E">
        <w:rPr>
          <w:rFonts w:ascii="Verdana" w:hAnsi="Verdana"/>
          <w:color w:val="C00000"/>
        </w:rPr>
        <w:t xml:space="preserve"> </w:t>
      </w:r>
      <w:r w:rsidRPr="00F20F1E">
        <w:rPr>
          <w:rFonts w:ascii="Verdana" w:hAnsi="Verdana"/>
        </w:rPr>
        <w:t>off operations and preventing further spread on affected</w:t>
      </w:r>
      <w:r>
        <w:rPr>
          <w:rFonts w:ascii="Verdana" w:hAnsi="Verdana"/>
        </w:rPr>
        <w:t xml:space="preserve"> </w:t>
      </w:r>
      <w:r w:rsidRPr="00F20F1E">
        <w:rPr>
          <w:rFonts w:ascii="Verdana" w:hAnsi="Verdana"/>
        </w:rPr>
        <w:t xml:space="preserve">operations during an outbreak. </w:t>
      </w:r>
    </w:p>
    <w:p w14:paraId="2F47994B" w14:textId="77777777" w:rsidR="00F20F1E" w:rsidRPr="00F20F1E" w:rsidRDefault="00F20F1E" w:rsidP="00F20F1E">
      <w:pPr>
        <w:pStyle w:val="ListParagraph"/>
        <w:spacing w:line="240" w:lineRule="auto"/>
        <w:ind w:left="360"/>
        <w:rPr>
          <w:rFonts w:ascii="Verdana" w:hAnsi="Verdana"/>
        </w:rPr>
      </w:pPr>
    </w:p>
    <w:p w14:paraId="004F1E20" w14:textId="1B129F85" w:rsidR="00D21452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Which resource offers training videos and documentation tools?</w:t>
      </w:r>
    </w:p>
    <w:p w14:paraId="471C3ECD" w14:textId="06290E56" w:rsidR="0024605A" w:rsidRDefault="0024605A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State Fair guide</w:t>
      </w:r>
    </w:p>
    <w:p w14:paraId="7FD1DAEF" w14:textId="6E297AE2" w:rsidR="0024605A" w:rsidRPr="00F23075" w:rsidRDefault="0024605A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  <w:b/>
          <w:bCs/>
          <w:color w:val="C00000"/>
        </w:rPr>
      </w:pPr>
      <w:r w:rsidRPr="00F23075">
        <w:rPr>
          <w:rFonts w:ascii="Verdana" w:hAnsi="Verdana"/>
          <w:b/>
          <w:bCs/>
          <w:color w:val="C00000"/>
        </w:rPr>
        <w:t>Secure Food Supply Plan websites</w:t>
      </w:r>
    </w:p>
    <w:p w14:paraId="10223F53" w14:textId="53324241" w:rsidR="0024605A" w:rsidRDefault="0024605A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Local Extension newsletter</w:t>
      </w:r>
    </w:p>
    <w:p w14:paraId="6CFC9A7A" w14:textId="2074B12F" w:rsidR="0024605A" w:rsidRDefault="0024605A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Weather service</w:t>
      </w:r>
    </w:p>
    <w:p w14:paraId="419B2D60" w14:textId="77777777" w:rsidR="0024605A" w:rsidRPr="0024605A" w:rsidRDefault="0024605A" w:rsidP="0024605A">
      <w:pPr>
        <w:spacing w:line="240" w:lineRule="auto"/>
        <w:rPr>
          <w:rFonts w:ascii="Verdana" w:hAnsi="Verdana"/>
        </w:rPr>
      </w:pPr>
    </w:p>
    <w:p w14:paraId="712F82EE" w14:textId="37514701" w:rsidR="0024605A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F23075">
        <w:rPr>
          <w:rFonts w:ascii="Verdana" w:hAnsi="Verdana"/>
          <w:b/>
          <w:bCs/>
          <w:color w:val="C00000"/>
        </w:rPr>
        <w:t>True</w:t>
      </w:r>
      <w:r w:rsidRPr="00F23075">
        <w:rPr>
          <w:rFonts w:ascii="Verdana" w:hAnsi="Verdana"/>
          <w:color w:val="C00000"/>
        </w:rPr>
        <w:t xml:space="preserve"> </w:t>
      </w:r>
      <w:r>
        <w:rPr>
          <w:rFonts w:ascii="Verdana" w:hAnsi="Verdana"/>
        </w:rPr>
        <w:t xml:space="preserve">or </w:t>
      </w:r>
      <w:r w:rsidRPr="0024605A">
        <w:rPr>
          <w:rFonts w:ascii="Verdana" w:hAnsi="Verdana"/>
        </w:rPr>
        <w:t>False: Documenting training is important.</w:t>
      </w:r>
    </w:p>
    <w:p w14:paraId="426EA514" w14:textId="77777777" w:rsidR="0024605A" w:rsidRDefault="0024605A" w:rsidP="0024605A">
      <w:pPr>
        <w:spacing w:line="240" w:lineRule="auto"/>
        <w:rPr>
          <w:rFonts w:ascii="Verdana" w:hAnsi="Verdana"/>
        </w:rPr>
      </w:pPr>
    </w:p>
    <w:p w14:paraId="77900EF7" w14:textId="31FDEBC4" w:rsidR="0024605A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Why is training important during an outbreak?</w:t>
      </w:r>
    </w:p>
    <w:p w14:paraId="4AAA5DF5" w14:textId="01D8B035" w:rsidR="00F23075" w:rsidRPr="00F23075" w:rsidRDefault="00F23075" w:rsidP="00F23075">
      <w:pPr>
        <w:spacing w:line="240" w:lineRule="auto"/>
        <w:ind w:left="720"/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t>Ensures consistent and correct implementation of enhanced biosecurity</w:t>
      </w:r>
    </w:p>
    <w:p w14:paraId="22F674D6" w14:textId="77777777" w:rsidR="0024605A" w:rsidRDefault="0024605A" w:rsidP="0024605A">
      <w:pPr>
        <w:spacing w:line="240" w:lineRule="auto"/>
        <w:rPr>
          <w:rFonts w:ascii="Verdana" w:hAnsi="Verdana"/>
        </w:rPr>
      </w:pPr>
    </w:p>
    <w:p w14:paraId="7857BF3D" w14:textId="77777777" w:rsidR="0024605A" w:rsidRDefault="0024605A" w:rsidP="0024605A">
      <w:pPr>
        <w:spacing w:line="240" w:lineRule="auto"/>
        <w:rPr>
          <w:rFonts w:ascii="Verdana" w:hAnsi="Verdana"/>
        </w:rPr>
      </w:pPr>
    </w:p>
    <w:p w14:paraId="7F027CDE" w14:textId="12965404" w:rsidR="0024605A" w:rsidRDefault="0024605A" w:rsidP="0024605A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>Section 5: Take Corrective Actions When Biosecurity Practices Are Not Followed</w:t>
      </w:r>
    </w:p>
    <w:p w14:paraId="1D7D58CC" w14:textId="77777777" w:rsidR="0024605A" w:rsidRDefault="0024605A" w:rsidP="0024605A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</w:p>
    <w:p w14:paraId="2ACE01A0" w14:textId="33EAED8C" w:rsidR="0024605A" w:rsidRPr="0024605A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 xml:space="preserve">Managers should create a work culture that </w:t>
      </w:r>
      <w:r w:rsidR="00F23075">
        <w:rPr>
          <w:rFonts w:ascii="Verdana" w:hAnsi="Verdana"/>
          <w:b/>
          <w:bCs/>
          <w:color w:val="C00000"/>
        </w:rPr>
        <w:t>rewards</w:t>
      </w:r>
      <w:r w:rsidRPr="00F23075">
        <w:rPr>
          <w:rFonts w:ascii="Verdana" w:hAnsi="Verdana"/>
          <w:color w:val="C00000"/>
        </w:rPr>
        <w:t xml:space="preserve"> </w:t>
      </w:r>
      <w:r w:rsidRPr="0024605A">
        <w:rPr>
          <w:rFonts w:ascii="Verdana" w:hAnsi="Verdana"/>
        </w:rPr>
        <w:t>employees for correct actions.</w:t>
      </w:r>
    </w:p>
    <w:p w14:paraId="10ACD951" w14:textId="77777777" w:rsidR="0024605A" w:rsidRDefault="0024605A" w:rsidP="0024605A">
      <w:pPr>
        <w:spacing w:line="240" w:lineRule="auto"/>
        <w:rPr>
          <w:rFonts w:ascii="Verdana" w:hAnsi="Verdana"/>
        </w:rPr>
      </w:pPr>
    </w:p>
    <w:p w14:paraId="1C301F8A" w14:textId="17692671" w:rsidR="0024605A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Which is not a compliance method?</w:t>
      </w:r>
    </w:p>
    <w:p w14:paraId="26EB3AFF" w14:textId="33E97CE1" w:rsidR="0024605A" w:rsidRDefault="0024605A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Daily monitoring</w:t>
      </w:r>
    </w:p>
    <w:p w14:paraId="4B0A8CB1" w14:textId="72E5CE5D" w:rsidR="0024605A" w:rsidRDefault="0024605A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Coaching and remedial activities</w:t>
      </w:r>
    </w:p>
    <w:p w14:paraId="28F84652" w14:textId="6250A1C5" w:rsidR="0024605A" w:rsidRDefault="0024605A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</w:rPr>
      </w:pPr>
      <w:r w:rsidRPr="0024605A">
        <w:rPr>
          <w:rFonts w:ascii="Verdana" w:hAnsi="Verdana"/>
        </w:rPr>
        <w:t>Repeating training</w:t>
      </w:r>
    </w:p>
    <w:p w14:paraId="12AF7F21" w14:textId="1313CA67" w:rsidR="0024605A" w:rsidRPr="00F23075" w:rsidRDefault="0024605A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b/>
          <w:bCs/>
          <w:color w:val="C00000"/>
        </w:rPr>
      </w:pPr>
      <w:r w:rsidRPr="00F23075">
        <w:rPr>
          <w:rFonts w:ascii="Verdana" w:hAnsi="Verdana"/>
          <w:b/>
          <w:bCs/>
          <w:color w:val="C00000"/>
        </w:rPr>
        <w:t>Ignoring minor violations</w:t>
      </w:r>
    </w:p>
    <w:p w14:paraId="385413CB" w14:textId="77777777" w:rsidR="0024605A" w:rsidRDefault="0024605A" w:rsidP="0024605A">
      <w:pPr>
        <w:spacing w:line="240" w:lineRule="auto"/>
        <w:rPr>
          <w:rFonts w:ascii="Verdana" w:hAnsi="Verdana"/>
        </w:rPr>
      </w:pPr>
    </w:p>
    <w:p w14:paraId="739C7AEB" w14:textId="6DED05D5" w:rsidR="0024605A" w:rsidRPr="0024605A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F23075">
        <w:rPr>
          <w:rFonts w:ascii="Verdana" w:hAnsi="Verdana"/>
          <w:b/>
          <w:bCs/>
          <w:color w:val="C00000"/>
        </w:rPr>
        <w:t>True</w:t>
      </w:r>
      <w:r w:rsidRPr="00F23075">
        <w:rPr>
          <w:rFonts w:ascii="Verdana" w:hAnsi="Verdana"/>
          <w:color w:val="C00000"/>
        </w:rPr>
        <w:t xml:space="preserve"> </w:t>
      </w:r>
      <w:r>
        <w:rPr>
          <w:rFonts w:ascii="Verdana" w:hAnsi="Verdana"/>
        </w:rPr>
        <w:t xml:space="preserve">or </w:t>
      </w:r>
      <w:r w:rsidRPr="0024605A">
        <w:rPr>
          <w:rFonts w:ascii="Verdana" w:hAnsi="Verdana"/>
        </w:rPr>
        <w:t>False: Corrective actions must align with personnel management strategies.</w:t>
      </w:r>
    </w:p>
    <w:sectPr w:rsidR="0024605A" w:rsidRPr="002460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E74B" w14:textId="77777777" w:rsidR="00EB6528" w:rsidRDefault="00EB6528" w:rsidP="00290D02">
      <w:pPr>
        <w:spacing w:line="240" w:lineRule="auto"/>
      </w:pPr>
      <w:r>
        <w:separator/>
      </w:r>
    </w:p>
  </w:endnote>
  <w:endnote w:type="continuationSeparator" w:id="0">
    <w:p w14:paraId="14F9945C" w14:textId="77777777" w:rsidR="00EB6528" w:rsidRDefault="00EB6528" w:rsidP="00290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563197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14:paraId="18CE27FA" w14:textId="371AB4EA" w:rsidR="00290D02" w:rsidRPr="00290D02" w:rsidRDefault="00290D02">
        <w:pPr>
          <w:pStyle w:val="Footer"/>
          <w:jc w:val="right"/>
          <w:rPr>
            <w:rFonts w:ascii="Verdana" w:hAnsi="Verdana"/>
          </w:rPr>
        </w:pPr>
        <w:r w:rsidRPr="00290D02">
          <w:rPr>
            <w:rFonts w:ascii="Verdana" w:hAnsi="Verdana"/>
          </w:rPr>
          <w:fldChar w:fldCharType="begin"/>
        </w:r>
        <w:r w:rsidRPr="00290D02">
          <w:rPr>
            <w:rFonts w:ascii="Verdana" w:hAnsi="Verdana"/>
          </w:rPr>
          <w:instrText xml:space="preserve"> PAGE   \* MERGEFORMAT </w:instrText>
        </w:r>
        <w:r w:rsidRPr="00290D02">
          <w:rPr>
            <w:rFonts w:ascii="Verdana" w:hAnsi="Verdana"/>
          </w:rPr>
          <w:fldChar w:fldCharType="separate"/>
        </w:r>
        <w:r w:rsidRPr="00290D02">
          <w:rPr>
            <w:rFonts w:ascii="Verdana" w:hAnsi="Verdana"/>
            <w:noProof/>
          </w:rPr>
          <w:t>2</w:t>
        </w:r>
        <w:r w:rsidRPr="00290D02">
          <w:rPr>
            <w:rFonts w:ascii="Verdana" w:hAnsi="Verdana"/>
            <w:noProof/>
          </w:rPr>
          <w:fldChar w:fldCharType="end"/>
        </w:r>
      </w:p>
    </w:sdtContent>
  </w:sdt>
  <w:p w14:paraId="38DA8EE0" w14:textId="1E6492F3" w:rsidR="00290D02" w:rsidRDefault="00290D02">
    <w:pPr>
      <w:pStyle w:val="Footer"/>
    </w:pPr>
    <w:r w:rsidRPr="00AD622A">
      <w:rPr>
        <w:noProof/>
      </w:rPr>
      <w:drawing>
        <wp:inline distT="0" distB="0" distL="0" distR="0" wp14:anchorId="13662A3B" wp14:editId="516EC484">
          <wp:extent cx="1192239" cy="731520"/>
          <wp:effectExtent l="0" t="0" r="0" b="0"/>
          <wp:docPr id="1658912993" name="Picture 5" descr="Logo of The Center for Food Security and Public Health at Iowa State University College of Veterinary Medici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68514" name="Picture 5" descr="Logo of The Center for Food Security and Public Health at Iowa State University College of Veterinary Medici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39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62DA" w14:textId="77777777" w:rsidR="00EB6528" w:rsidRDefault="00EB6528" w:rsidP="00290D02">
      <w:pPr>
        <w:spacing w:line="240" w:lineRule="auto"/>
      </w:pPr>
      <w:r>
        <w:separator/>
      </w:r>
    </w:p>
  </w:footnote>
  <w:footnote w:type="continuationSeparator" w:id="0">
    <w:p w14:paraId="2EADE240" w14:textId="77777777" w:rsidR="00EB6528" w:rsidRDefault="00EB6528" w:rsidP="00290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B75"/>
    <w:multiLevelType w:val="hybridMultilevel"/>
    <w:tmpl w:val="275EAC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F6213"/>
    <w:multiLevelType w:val="hybridMultilevel"/>
    <w:tmpl w:val="2B748138"/>
    <w:lvl w:ilvl="0" w:tplc="6F84A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B05B2A"/>
    <w:multiLevelType w:val="hybridMultilevel"/>
    <w:tmpl w:val="DD98A4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54860"/>
    <w:multiLevelType w:val="hybridMultilevel"/>
    <w:tmpl w:val="6DDC32F8"/>
    <w:lvl w:ilvl="0" w:tplc="B3F8D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31913"/>
    <w:multiLevelType w:val="hybridMultilevel"/>
    <w:tmpl w:val="1A0A4230"/>
    <w:lvl w:ilvl="0" w:tplc="BFEC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13E4E"/>
    <w:multiLevelType w:val="hybridMultilevel"/>
    <w:tmpl w:val="2BB653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CC6226"/>
    <w:multiLevelType w:val="hybridMultilevel"/>
    <w:tmpl w:val="4B1012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6C62F6"/>
    <w:multiLevelType w:val="hybridMultilevel"/>
    <w:tmpl w:val="903A66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20B39"/>
    <w:multiLevelType w:val="hybridMultilevel"/>
    <w:tmpl w:val="A2AC13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68027">
    <w:abstractNumId w:val="6"/>
  </w:num>
  <w:num w:numId="2" w16cid:durableId="1147282688">
    <w:abstractNumId w:val="7"/>
  </w:num>
  <w:num w:numId="3" w16cid:durableId="1575505314">
    <w:abstractNumId w:val="4"/>
  </w:num>
  <w:num w:numId="4" w16cid:durableId="1057359554">
    <w:abstractNumId w:val="8"/>
  </w:num>
  <w:num w:numId="5" w16cid:durableId="1488548522">
    <w:abstractNumId w:val="1"/>
  </w:num>
  <w:num w:numId="6" w16cid:durableId="1482775574">
    <w:abstractNumId w:val="3"/>
  </w:num>
  <w:num w:numId="7" w16cid:durableId="280036382">
    <w:abstractNumId w:val="2"/>
  </w:num>
  <w:num w:numId="8" w16cid:durableId="1704361722">
    <w:abstractNumId w:val="0"/>
  </w:num>
  <w:num w:numId="9" w16cid:durableId="1345521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2MDE2tzS1NDOyNDBQ0lEKTi0uzszPAykwrAUAiIHW/SwAAAA="/>
  </w:docVars>
  <w:rsids>
    <w:rsidRoot w:val="000B71A3"/>
    <w:rsid w:val="000038FF"/>
    <w:rsid w:val="00012FEB"/>
    <w:rsid w:val="000479E4"/>
    <w:rsid w:val="0005724C"/>
    <w:rsid w:val="000B71A3"/>
    <w:rsid w:val="00116B29"/>
    <w:rsid w:val="00151265"/>
    <w:rsid w:val="001A704C"/>
    <w:rsid w:val="001E6BDC"/>
    <w:rsid w:val="00220DC8"/>
    <w:rsid w:val="002240A6"/>
    <w:rsid w:val="0024605A"/>
    <w:rsid w:val="00290D02"/>
    <w:rsid w:val="00336F6E"/>
    <w:rsid w:val="003C5CAC"/>
    <w:rsid w:val="00460E63"/>
    <w:rsid w:val="004A2E81"/>
    <w:rsid w:val="004E34BA"/>
    <w:rsid w:val="005328A6"/>
    <w:rsid w:val="00576F5E"/>
    <w:rsid w:val="005A594E"/>
    <w:rsid w:val="00645004"/>
    <w:rsid w:val="0067618D"/>
    <w:rsid w:val="006D45C9"/>
    <w:rsid w:val="007014FE"/>
    <w:rsid w:val="007C493F"/>
    <w:rsid w:val="007E1ED8"/>
    <w:rsid w:val="008368A5"/>
    <w:rsid w:val="008A2B8E"/>
    <w:rsid w:val="009A0B88"/>
    <w:rsid w:val="009D13EA"/>
    <w:rsid w:val="00A0076D"/>
    <w:rsid w:val="00A809E9"/>
    <w:rsid w:val="00AB2FAD"/>
    <w:rsid w:val="00AE0F8C"/>
    <w:rsid w:val="00C266FE"/>
    <w:rsid w:val="00C2712A"/>
    <w:rsid w:val="00C70F23"/>
    <w:rsid w:val="00CA202A"/>
    <w:rsid w:val="00D158C1"/>
    <w:rsid w:val="00D21452"/>
    <w:rsid w:val="00D827E4"/>
    <w:rsid w:val="00D90A3A"/>
    <w:rsid w:val="00E05082"/>
    <w:rsid w:val="00E25F7F"/>
    <w:rsid w:val="00E65679"/>
    <w:rsid w:val="00EB6528"/>
    <w:rsid w:val="00F20F1E"/>
    <w:rsid w:val="00F21E2B"/>
    <w:rsid w:val="00F23075"/>
    <w:rsid w:val="00F5584E"/>
    <w:rsid w:val="00F832DF"/>
    <w:rsid w:val="00FA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A786"/>
  <w15:chartTrackingRefBased/>
  <w15:docId w15:val="{3AA92226-D151-4B58-BF4C-98EE6757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1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1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1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1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1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1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1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1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1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1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1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1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1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1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1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1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1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1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02"/>
  </w:style>
  <w:style w:type="paragraph" w:styleId="Footer">
    <w:name w:val="footer"/>
    <w:basedOn w:val="Normal"/>
    <w:link w:val="FooterChar"/>
    <w:uiPriority w:val="99"/>
    <w:unhideWhenUsed/>
    <w:rsid w:val="00290D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02"/>
  </w:style>
  <w:style w:type="character" w:styleId="CommentReference">
    <w:name w:val="annotation reference"/>
    <w:basedOn w:val="DefaultParagraphFont"/>
    <w:uiPriority w:val="99"/>
    <w:semiHidden/>
    <w:unhideWhenUsed/>
    <w:rsid w:val="00220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398</Words>
  <Characters>2266</Characters>
  <Application>Microsoft Office Word</Application>
  <DocSecurity>0</DocSecurity>
  <Lines>90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Manager Guide Interactive Guide</vt:lpstr>
    </vt:vector>
  </TitlesOfParts>
  <Manager/>
  <Company>Center for Food Security and Public Health</Company>
  <LinksUpToDate>false</LinksUpToDate>
  <CharactersWithSpaces>2616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Biosecurity Manager Guide Interactive Worksheet - Key</dc:title>
  <dc:subject/>
  <dc:creator>Ryan Wolf</dc:creator>
  <cp:keywords/>
  <dc:description/>
  <cp:lastModifiedBy>Friedberg, Vered [CFSPH]</cp:lastModifiedBy>
  <cp:revision>6</cp:revision>
  <dcterms:created xsi:type="dcterms:W3CDTF">2025-12-16T19:09:00Z</dcterms:created>
  <dcterms:modified xsi:type="dcterms:W3CDTF">2025-12-18T21:41:00Z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5384b704-7194-41ea-8bc6-3dff604b9761</vt:lpwstr>
  </property>
</Properties>
</file>